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E61A12" w:rsidRPr="002B58F9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E61A12" w:rsidRPr="002B58F9" w:rsidRDefault="00E61A12" w:rsidP="00E61A12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61A12" w:rsidRPr="00544C64" w:rsidRDefault="00E61A12" w:rsidP="00E61A1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544C64" w:rsidRDefault="00E61A12" w:rsidP="00E61A1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61A12" w:rsidRPr="00146DBC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E61A12" w:rsidRPr="00146DBC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</w:t>
            </w:r>
          </w:p>
        </w:tc>
      </w:tr>
      <w:tr w:rsidR="00E61A12" w:rsidRPr="000A5BAC" w:rsidTr="00E61A1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1E88">
              <w:rPr>
                <w:color w:val="000000" w:themeColor="text1"/>
                <w:sz w:val="16"/>
                <w:szCs w:val="16"/>
              </w:rPr>
              <w:t>100x70x20</w:t>
            </w:r>
          </w:p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Saplama deliğinde kırılma yükü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1E88">
              <w:rPr>
                <w:color w:val="000000" w:themeColor="text1"/>
                <w:sz w:val="22"/>
                <w:szCs w:val="22"/>
              </w:rPr>
              <w:t>TS EN 13364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7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Don tesirlerine dayanıklılık (12 Döngü-Eğilme)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11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Don tesirlerine dayanıklılık (48 Döngü-Eğilme)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760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26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8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Kayma direnci tayini 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1E88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DF1E88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Kayma direnci tayini 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1E88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DF1E88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DF1E88">
              <w:rPr>
                <w:color w:val="000000" w:themeColor="text1"/>
                <w:sz w:val="18"/>
                <w:szCs w:val="18"/>
              </w:rPr>
              <w:t>gözeneklilik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8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37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155x155x10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8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DF1E88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DF1E88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DF1E88" w:rsidRDefault="00DF1E88" w:rsidP="00E61A12">
            <w:pPr>
              <w:jc w:val="right"/>
              <w:rPr>
                <w:color w:val="000000" w:themeColor="text1"/>
              </w:rPr>
            </w:pPr>
            <w:r w:rsidRPr="00DF1E88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DF1E88" w:rsidRDefault="00E61A12" w:rsidP="00E61A12">
            <w:pPr>
              <w:jc w:val="center"/>
              <w:rPr>
                <w:color w:val="000000" w:themeColor="text1"/>
              </w:rPr>
            </w:pPr>
          </w:p>
        </w:tc>
      </w:tr>
      <w:tr w:rsidR="00E61A12" w:rsidRPr="000A5BAC" w:rsidTr="00E61A1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715"/>
        </w:trPr>
        <w:tc>
          <w:tcPr>
            <w:tcW w:w="3257" w:type="dxa"/>
            <w:gridSpan w:val="4"/>
            <w:shd w:val="clear" w:color="auto" w:fill="auto"/>
            <w:noWrap/>
          </w:tcPr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E61A12" w:rsidRPr="003814E8" w:rsidRDefault="00E61A12" w:rsidP="00E61A1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02CDFE" wp14:editId="02A557B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ECA52" id="AutoShape 233" o:spid="_x0000_s1026" style="position:absolute;margin-left:2.55pt;margin-top:2.05pt;width:8.9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2334DE" wp14:editId="0DAFE84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71ACD" id="AutoShape 234" o:spid="_x0000_s1026" style="position:absolute;margin-left:52.35pt;margin-top:2.05pt;width:8.9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E61A12" w:rsidRPr="00AF11FD" w:rsidRDefault="00E61A12" w:rsidP="00E61A12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</w:p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Pr="000A5BAC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61A12" w:rsidRPr="00AF11FD" w:rsidRDefault="00E61A12" w:rsidP="00E61A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E61A12" w:rsidRDefault="00E61A12" w:rsidP="00E61A12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6E4B5A" wp14:editId="124D7C96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B4D62C" id="AutoShape 237" o:spid="_x0000_s1026" style="position:absolute;margin-left:120.95pt;margin-top:2.05pt;width:8.95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B14582" wp14:editId="48C45CD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3582A" id="AutoShape 236" o:spid="_x0000_s1026" style="position:absolute;margin-left:57.85pt;margin-top:2.05pt;width:8.95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2ADBC2" wp14:editId="773D5CA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20494" id="AutoShape 235" o:spid="_x0000_s1026" style="position:absolute;margin-left:1.9pt;margin-top:2.05pt;width:8.9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E61A12" w:rsidRPr="003814E8" w:rsidRDefault="00E61A12" w:rsidP="00E61A1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61A12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61A12" w:rsidRPr="000A5BAC" w:rsidRDefault="00E61A12" w:rsidP="00E61A12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E61A12" w:rsidRPr="006F0DEF" w:rsidRDefault="00E61A12" w:rsidP="00E61A1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E61A12" w:rsidRPr="006F0DEF" w:rsidRDefault="00E61A12" w:rsidP="00E61A1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E61A12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61A12" w:rsidRPr="000A5BAC" w:rsidRDefault="00E61A12" w:rsidP="00E61A12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61A12" w:rsidRPr="00750F1D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Pr="00D91EE8" w:rsidRDefault="00E61A12" w:rsidP="00E61A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5.</w:t>
            </w:r>
            <w:r w:rsidR="00DF1E88">
              <w:rPr>
                <w:b/>
                <w:color w:val="FF0000"/>
                <w:sz w:val="22"/>
                <w:szCs w:val="22"/>
              </w:rPr>
              <w:t>900</w:t>
            </w:r>
            <w:r w:rsidR="00213A34">
              <w:rPr>
                <w:b/>
                <w:color w:val="FF0000"/>
                <w:sz w:val="22"/>
                <w:szCs w:val="22"/>
              </w:rPr>
              <w:t>,</w:t>
            </w:r>
            <w:r w:rsidR="00DF1E88">
              <w:rPr>
                <w:b/>
                <w:color w:val="FF0000"/>
                <w:sz w:val="22"/>
                <w:szCs w:val="22"/>
              </w:rPr>
              <w:t>10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Pr="00132692" w:rsidRDefault="00E61A12" w:rsidP="00E61A1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DF1E88" w:rsidP="00E61A1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1.063</w:t>
            </w:r>
            <w:r w:rsidR="00213A34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80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DF1E88" w:rsidP="00E61A1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6.973,80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EMİB İndirimi (%50)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E61A12" w:rsidRPr="00E61A12" w:rsidRDefault="00E61A12" w:rsidP="00E61A12">
      <w:pPr>
        <w:rPr>
          <w:sz w:val="22"/>
          <w:szCs w:val="22"/>
        </w:rPr>
      </w:pPr>
    </w:p>
    <w:sectPr w:rsidR="00E61A12" w:rsidRPr="00E61A12" w:rsidSect="00DF1E88">
      <w:footerReference w:type="default" r:id="rId9"/>
      <w:pgSz w:w="11906" w:h="16838"/>
      <w:pgMar w:top="426" w:right="991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929" w:rsidRDefault="005E2929" w:rsidP="00857D2C">
      <w:r>
        <w:separator/>
      </w:r>
    </w:p>
  </w:endnote>
  <w:endnote w:type="continuationSeparator" w:id="0">
    <w:p w:rsidR="005E2929" w:rsidRDefault="005E2929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 w:rsidP="00DF1E88">
    <w:pPr>
      <w:pStyle w:val="AltBilgi"/>
      <w:tabs>
        <w:tab w:val="clear" w:pos="9072"/>
      </w:tabs>
      <w:ind w:left="-567" w:right="-568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r w:rsidR="00DF1E88" w:rsidRPr="00430615">
      <w:rPr>
        <w:sz w:val="14"/>
        <w:szCs w:val="14"/>
      </w:rPr>
      <w:t>bilgilendirilir. *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DF1E88">
    <w:pPr>
      <w:tabs>
        <w:tab w:val="left" w:pos="8222"/>
      </w:tabs>
      <w:spacing w:line="192" w:lineRule="auto"/>
      <w:ind w:left="-567" w:right="-56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929" w:rsidRDefault="005E2929" w:rsidP="00857D2C">
      <w:r>
        <w:separator/>
      </w:r>
    </w:p>
  </w:footnote>
  <w:footnote w:type="continuationSeparator" w:id="0">
    <w:p w:rsidR="005E2929" w:rsidRDefault="005E2929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5pt;height:9.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3A3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2929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4244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0F1D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5A1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028F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2F63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1E88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61A12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1E77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2FC7D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5FBF89-F066-4D77-A7FC-9A052DCC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2020-02-09T21:26:00Z</dcterms:created>
  <dcterms:modified xsi:type="dcterms:W3CDTF">2020-02-09T21:26:00Z</dcterms:modified>
</cp:coreProperties>
</file>