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755"/>
        <w:tblW w:w="111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752"/>
        <w:gridCol w:w="818"/>
        <w:gridCol w:w="741"/>
        <w:gridCol w:w="709"/>
        <w:gridCol w:w="42"/>
        <w:gridCol w:w="950"/>
        <w:gridCol w:w="965"/>
        <w:gridCol w:w="692"/>
        <w:gridCol w:w="328"/>
        <w:gridCol w:w="889"/>
        <w:gridCol w:w="530"/>
        <w:gridCol w:w="626"/>
        <w:gridCol w:w="628"/>
      </w:tblGrid>
      <w:tr w:rsidR="004D7937" w:rsidRPr="000A5BAC" w14:paraId="4712CA8E" w14:textId="77777777" w:rsidTr="004D7937">
        <w:trPr>
          <w:trHeight w:val="1102"/>
        </w:trPr>
        <w:tc>
          <w:tcPr>
            <w:tcW w:w="4064" w:type="dxa"/>
            <w:gridSpan w:val="3"/>
            <w:shd w:val="clear" w:color="auto" w:fill="auto"/>
            <w:noWrap/>
          </w:tcPr>
          <w:p w14:paraId="3FC16418" w14:textId="77777777" w:rsidR="004D7937" w:rsidRPr="008F2A6E" w:rsidRDefault="004D7937" w:rsidP="004D793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Adı Soyadı: </w:t>
            </w:r>
          </w:p>
        </w:tc>
        <w:tc>
          <w:tcPr>
            <w:tcW w:w="4099" w:type="dxa"/>
            <w:gridSpan w:val="6"/>
            <w:shd w:val="clear" w:color="auto" w:fill="auto"/>
            <w:noWrap/>
          </w:tcPr>
          <w:p w14:paraId="7929D4CA" w14:textId="77777777" w:rsidR="004D7937" w:rsidRPr="008F2A6E" w:rsidRDefault="004D7937" w:rsidP="004D7937">
            <w:pPr>
              <w:pStyle w:val="Balk3"/>
              <w:rPr>
                <w:bCs w:val="0"/>
                <w:color w:val="000000"/>
                <w:sz w:val="18"/>
                <w:szCs w:val="20"/>
                <w:lang w:val="tr-TR" w:eastAsia="tr-TR"/>
              </w:rPr>
            </w:pPr>
            <w:r w:rsidRPr="008F2A6E">
              <w:rPr>
                <w:bCs w:val="0"/>
                <w:color w:val="000000"/>
                <w:sz w:val="18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3001" w:type="dxa"/>
            <w:gridSpan w:val="5"/>
            <w:shd w:val="clear" w:color="auto" w:fill="auto"/>
            <w:noWrap/>
          </w:tcPr>
          <w:p w14:paraId="54D5550C" w14:textId="77777777" w:rsidR="004D7937" w:rsidRDefault="004D7937" w:rsidP="004D7937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172C9D61" w14:textId="77777777" w:rsidR="004D7937" w:rsidRPr="004B7D0D" w:rsidRDefault="004D7937" w:rsidP="004D7937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259E5AEC" w14:textId="77777777" w:rsidR="004D7937" w:rsidRPr="008F2A6E" w:rsidRDefault="004D7937" w:rsidP="004D7937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E-mail: </w:t>
            </w:r>
          </w:p>
        </w:tc>
      </w:tr>
      <w:tr w:rsidR="004D7937" w:rsidRPr="000A5BAC" w14:paraId="2A5B2829" w14:textId="77777777" w:rsidTr="004D7937">
        <w:trPr>
          <w:trHeight w:val="1229"/>
        </w:trPr>
        <w:tc>
          <w:tcPr>
            <w:tcW w:w="4064" w:type="dxa"/>
            <w:gridSpan w:val="3"/>
            <w:shd w:val="clear" w:color="auto" w:fill="auto"/>
            <w:noWrap/>
          </w:tcPr>
          <w:p w14:paraId="36F1739E" w14:textId="77777777" w:rsidR="004D7937" w:rsidRPr="008F2A6E" w:rsidRDefault="004D7937" w:rsidP="004D7937">
            <w:pPr>
              <w:rPr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Fatura Adresi: </w:t>
            </w:r>
          </w:p>
          <w:p w14:paraId="67ED398E" w14:textId="77777777" w:rsidR="004D7937" w:rsidRDefault="004D7937" w:rsidP="004D7937">
            <w:pPr>
              <w:rPr>
                <w:bCs/>
                <w:color w:val="000000"/>
                <w:sz w:val="18"/>
                <w:szCs w:val="20"/>
              </w:rPr>
            </w:pPr>
          </w:p>
          <w:p w14:paraId="12C5EF87" w14:textId="77777777" w:rsidR="004D7937" w:rsidRDefault="004D7937" w:rsidP="004D7937">
            <w:pPr>
              <w:rPr>
                <w:bCs/>
                <w:color w:val="000000"/>
                <w:sz w:val="18"/>
                <w:szCs w:val="20"/>
              </w:rPr>
            </w:pPr>
          </w:p>
          <w:p w14:paraId="4E82D9F2" w14:textId="77777777" w:rsidR="004D7937" w:rsidRPr="008F2A6E" w:rsidRDefault="004D7937" w:rsidP="004D7937">
            <w:pPr>
              <w:rPr>
                <w:bCs/>
                <w:color w:val="000000"/>
                <w:sz w:val="18"/>
                <w:szCs w:val="20"/>
              </w:rPr>
            </w:pPr>
          </w:p>
          <w:p w14:paraId="0CEFF2D5" w14:textId="77777777" w:rsidR="004D7937" w:rsidRPr="008F2A6E" w:rsidRDefault="004D7937" w:rsidP="004D7937">
            <w:pPr>
              <w:rPr>
                <w:rFonts w:ascii="Ebrima" w:hAnsi="Ebrima"/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Vergi Dairesi / No:</w:t>
            </w:r>
          </w:p>
        </w:tc>
        <w:tc>
          <w:tcPr>
            <w:tcW w:w="4099" w:type="dxa"/>
            <w:gridSpan w:val="6"/>
            <w:shd w:val="clear" w:color="auto" w:fill="auto"/>
          </w:tcPr>
          <w:p w14:paraId="6C4387A7" w14:textId="77777777" w:rsidR="004D7937" w:rsidRPr="008F2A6E" w:rsidRDefault="004D7937" w:rsidP="004D7937">
            <w:pPr>
              <w:spacing w:line="360" w:lineRule="auto"/>
              <w:ind w:left="-70" w:right="-70"/>
              <w:rPr>
                <w:b/>
                <w:sz w:val="18"/>
                <w:szCs w:val="20"/>
                <w:u w:val="single"/>
              </w:rPr>
            </w:pPr>
            <w:r w:rsidRPr="008F2A6E">
              <w:rPr>
                <w:b/>
                <w:sz w:val="18"/>
                <w:szCs w:val="20"/>
              </w:rPr>
              <w:t xml:space="preserve">  </w:t>
            </w:r>
            <w:r w:rsidRPr="008F2A6E">
              <w:rPr>
                <w:b/>
                <w:sz w:val="18"/>
                <w:szCs w:val="16"/>
                <w:u w:val="single"/>
              </w:rPr>
              <w:t>NUMUNENİN TANIMI</w:t>
            </w:r>
          </w:p>
          <w:p w14:paraId="75B80D4C" w14:textId="77777777" w:rsidR="004D7937" w:rsidRDefault="004D7937" w:rsidP="004D7937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30E31193" w14:textId="77777777" w:rsidR="004D7937" w:rsidRPr="00BA1884" w:rsidRDefault="004D7937" w:rsidP="004D7937">
            <w:pPr>
              <w:spacing w:line="360" w:lineRule="auto"/>
              <w:rPr>
                <w:b/>
                <w:bCs/>
                <w:sz w:val="10"/>
                <w:szCs w:val="18"/>
              </w:rPr>
            </w:pPr>
          </w:p>
          <w:p w14:paraId="1225FCB6" w14:textId="77777777" w:rsidR="004D7937" w:rsidRPr="008F2A6E" w:rsidRDefault="004D7937" w:rsidP="004D7937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3001" w:type="dxa"/>
            <w:gridSpan w:val="5"/>
            <w:shd w:val="clear" w:color="auto" w:fill="auto"/>
            <w:noWrap/>
            <w:vAlign w:val="bottom"/>
          </w:tcPr>
          <w:p w14:paraId="565C9075" w14:textId="77777777" w:rsidR="004D7937" w:rsidRDefault="004D7937" w:rsidP="004D7937">
            <w:pPr>
              <w:rPr>
                <w:b/>
                <w:sz w:val="18"/>
                <w:szCs w:val="18"/>
              </w:rPr>
            </w:pPr>
            <w:r w:rsidRPr="008F2A6E">
              <w:rPr>
                <w:b/>
                <w:sz w:val="18"/>
                <w:szCs w:val="18"/>
              </w:rPr>
              <w:t xml:space="preserve">İmza: </w:t>
            </w:r>
          </w:p>
          <w:p w14:paraId="381EB724" w14:textId="77777777" w:rsidR="004D7937" w:rsidRPr="008F2A6E" w:rsidRDefault="004D7937" w:rsidP="004D7937">
            <w:pPr>
              <w:rPr>
                <w:b/>
                <w:sz w:val="18"/>
                <w:szCs w:val="18"/>
              </w:rPr>
            </w:pPr>
          </w:p>
          <w:p w14:paraId="0D64A35E" w14:textId="77777777" w:rsidR="004D7937" w:rsidRPr="008F2A6E" w:rsidRDefault="004D7937" w:rsidP="004D7937">
            <w:pPr>
              <w:rPr>
                <w:b/>
                <w:sz w:val="18"/>
                <w:szCs w:val="18"/>
              </w:rPr>
            </w:pPr>
          </w:p>
          <w:p w14:paraId="68DC04F8" w14:textId="77777777" w:rsidR="004D7937" w:rsidRPr="008F2A6E" w:rsidRDefault="004D7937" w:rsidP="004D7937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8F2A6E">
              <w:rPr>
                <w:b/>
                <w:sz w:val="18"/>
                <w:szCs w:val="18"/>
              </w:rPr>
              <w:t>Tarih:</w:t>
            </w:r>
          </w:p>
          <w:p w14:paraId="5BB7844B" w14:textId="77777777" w:rsidR="004D7937" w:rsidRPr="004B7D0D" w:rsidRDefault="004D7937" w:rsidP="004D7937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4B7D0D">
              <w:rPr>
                <w:bCs/>
                <w:color w:val="000000"/>
                <w:sz w:val="17"/>
                <w:szCs w:val="17"/>
              </w:rPr>
              <w:t>(Altta beyan edilen şartları kabul ediyorum)</w:t>
            </w:r>
          </w:p>
        </w:tc>
      </w:tr>
      <w:tr w:rsidR="004D7937" w:rsidRPr="000A5BAC" w14:paraId="24A1FCBA" w14:textId="77777777" w:rsidTr="004D7937">
        <w:trPr>
          <w:trHeight w:val="125"/>
        </w:trPr>
        <w:tc>
          <w:tcPr>
            <w:tcW w:w="11164" w:type="dxa"/>
            <w:gridSpan w:val="14"/>
            <w:shd w:val="clear" w:color="000000" w:fill="BFBFBF"/>
            <w:noWrap/>
            <w:vAlign w:val="bottom"/>
          </w:tcPr>
          <w:p w14:paraId="06206A7D" w14:textId="77777777" w:rsidR="004D7937" w:rsidRPr="00146DBC" w:rsidRDefault="004D7937" w:rsidP="004D7937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4D7937" w:rsidRPr="000A5BAC" w14:paraId="7B5C8E3E" w14:textId="77777777" w:rsidTr="004D7937">
        <w:trPr>
          <w:trHeight w:hRule="exact" w:val="270"/>
        </w:trPr>
        <w:tc>
          <w:tcPr>
            <w:tcW w:w="4064" w:type="dxa"/>
            <w:gridSpan w:val="3"/>
            <w:vMerge w:val="restart"/>
            <w:shd w:val="clear" w:color="auto" w:fill="auto"/>
            <w:noWrap/>
            <w:vAlign w:val="center"/>
          </w:tcPr>
          <w:p w14:paraId="756931B3" w14:textId="77777777" w:rsidR="004D7937" w:rsidRPr="00BA1884" w:rsidRDefault="004D7937" w:rsidP="004D793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407" w:type="dxa"/>
            <w:gridSpan w:val="5"/>
            <w:shd w:val="clear" w:color="auto" w:fill="auto"/>
            <w:noWrap/>
            <w:vAlign w:val="center"/>
          </w:tcPr>
          <w:p w14:paraId="5FA4A0D4" w14:textId="77777777" w:rsidR="004D7937" w:rsidRPr="00BA1884" w:rsidRDefault="004D7937" w:rsidP="004D793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909" w:type="dxa"/>
            <w:gridSpan w:val="3"/>
            <w:vMerge w:val="restart"/>
            <w:shd w:val="clear" w:color="auto" w:fill="auto"/>
            <w:noWrap/>
            <w:vAlign w:val="center"/>
          </w:tcPr>
          <w:p w14:paraId="49BAC825" w14:textId="77777777" w:rsidR="004D7937" w:rsidRPr="00BA1884" w:rsidRDefault="004D7937" w:rsidP="004D793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156" w:type="dxa"/>
            <w:gridSpan w:val="2"/>
            <w:vMerge w:val="restart"/>
            <w:shd w:val="clear" w:color="auto" w:fill="auto"/>
            <w:vAlign w:val="center"/>
          </w:tcPr>
          <w:p w14:paraId="1D9D1932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color w:val="000000"/>
                <w:sz w:val="20"/>
                <w:szCs w:val="20"/>
              </w:rPr>
              <w:t xml:space="preserve">Ücreti </w:t>
            </w:r>
            <w:r w:rsidRPr="00BA1884">
              <w:rPr>
                <w:b/>
                <w:sz w:val="20"/>
                <w:szCs w:val="20"/>
              </w:rPr>
              <w:t xml:space="preserve">KDV </w:t>
            </w:r>
          </w:p>
          <w:p w14:paraId="2EDC6044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Hariç (TL)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5765E705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Süresi (Gün)</w:t>
            </w:r>
          </w:p>
        </w:tc>
      </w:tr>
      <w:tr w:rsidR="004D7937" w:rsidRPr="000A5BAC" w14:paraId="494D5D58" w14:textId="77777777" w:rsidTr="004D7937">
        <w:trPr>
          <w:trHeight w:val="304"/>
        </w:trPr>
        <w:tc>
          <w:tcPr>
            <w:tcW w:w="4064" w:type="dxa"/>
            <w:gridSpan w:val="3"/>
            <w:vMerge/>
            <w:shd w:val="clear" w:color="auto" w:fill="auto"/>
            <w:noWrap/>
            <w:vAlign w:val="center"/>
          </w:tcPr>
          <w:p w14:paraId="28C9E227" w14:textId="77777777" w:rsidR="004D7937" w:rsidRPr="00BA1884" w:rsidRDefault="004D7937" w:rsidP="004D793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shd w:val="clear" w:color="auto" w:fill="auto"/>
            <w:noWrap/>
            <w:vAlign w:val="center"/>
          </w:tcPr>
          <w:p w14:paraId="63F5AEC8" w14:textId="77777777" w:rsidR="004D7937" w:rsidRPr="00BA1884" w:rsidRDefault="004D7937" w:rsidP="004D7937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Boyutu (mm)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33F2CD5" w14:textId="77777777" w:rsidR="004D7937" w:rsidRPr="00BA1884" w:rsidRDefault="004D7937" w:rsidP="004D7937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1909" w:type="dxa"/>
            <w:gridSpan w:val="3"/>
            <w:vMerge/>
            <w:shd w:val="clear" w:color="auto" w:fill="auto"/>
            <w:noWrap/>
            <w:vAlign w:val="center"/>
          </w:tcPr>
          <w:p w14:paraId="09A7E317" w14:textId="77777777" w:rsidR="004D7937" w:rsidRPr="00BA1884" w:rsidRDefault="004D7937" w:rsidP="004D79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  <w:vAlign w:val="center"/>
          </w:tcPr>
          <w:p w14:paraId="08BF9890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394C906C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4D7937" w:rsidRPr="000A5BAC" w14:paraId="06C2D996" w14:textId="77777777" w:rsidTr="004D7937">
        <w:trPr>
          <w:trHeight w:hRule="exact" w:val="638"/>
        </w:trPr>
        <w:tc>
          <w:tcPr>
            <w:tcW w:w="4064" w:type="dxa"/>
            <w:gridSpan w:val="3"/>
            <w:shd w:val="clear" w:color="auto" w:fill="auto"/>
            <w:noWrap/>
            <w:vAlign w:val="center"/>
          </w:tcPr>
          <w:p w14:paraId="3802D834" w14:textId="77777777" w:rsidR="004D7937" w:rsidRPr="007546C0" w:rsidRDefault="004D7937" w:rsidP="004D7937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Özgül ağırlık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602D178F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CEDAC88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0500A03F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ASTM D 5550-06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04104544" w14:textId="4D447676" w:rsidR="004D7937" w:rsidRPr="004D7937" w:rsidRDefault="004D7937" w:rsidP="004D7937">
            <w:pPr>
              <w:jc w:val="center"/>
              <w:rPr>
                <w:color w:val="00B050"/>
                <w:sz w:val="20"/>
                <w:szCs w:val="20"/>
              </w:rPr>
            </w:pPr>
            <w:r w:rsidRPr="004D7937">
              <w:rPr>
                <w:color w:val="00B050"/>
                <w:sz w:val="20"/>
                <w:szCs w:val="20"/>
              </w:rPr>
              <w:t>950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F3DF3E7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4D7937" w:rsidRPr="000A5BAC" w14:paraId="66C843F1" w14:textId="77777777" w:rsidTr="004D7937">
        <w:trPr>
          <w:trHeight w:hRule="exact" w:val="353"/>
        </w:trPr>
        <w:tc>
          <w:tcPr>
            <w:tcW w:w="4064" w:type="dxa"/>
            <w:gridSpan w:val="3"/>
            <w:shd w:val="clear" w:color="auto" w:fill="auto"/>
            <w:noWrap/>
            <w:vAlign w:val="center"/>
          </w:tcPr>
          <w:p w14:paraId="7C21FBEC" w14:textId="77777777" w:rsidR="004D7937" w:rsidRPr="007546C0" w:rsidRDefault="004D7937" w:rsidP="004D7937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Geometrik özelliklerin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3ECA81EC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200x200x20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9E717DE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318B9763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TS EN 13373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33B6E7B" w14:textId="2FB49E6C" w:rsidR="004D7937" w:rsidRPr="004D7937" w:rsidRDefault="004D7937" w:rsidP="004D7937">
            <w:pPr>
              <w:jc w:val="center"/>
              <w:rPr>
                <w:color w:val="00B050"/>
                <w:sz w:val="20"/>
                <w:szCs w:val="20"/>
              </w:rPr>
            </w:pPr>
            <w:r w:rsidRPr="004D7937">
              <w:rPr>
                <w:color w:val="00B050"/>
                <w:sz w:val="20"/>
                <w:szCs w:val="20"/>
              </w:rPr>
              <w:t>1900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A0A4365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4D7937" w:rsidRPr="000A5BAC" w14:paraId="4F4F5702" w14:textId="77777777" w:rsidTr="004D7937">
        <w:trPr>
          <w:trHeight w:hRule="exact" w:val="486"/>
        </w:trPr>
        <w:tc>
          <w:tcPr>
            <w:tcW w:w="4064" w:type="dxa"/>
            <w:gridSpan w:val="3"/>
            <w:shd w:val="clear" w:color="auto" w:fill="auto"/>
            <w:noWrap/>
            <w:vAlign w:val="center"/>
          </w:tcPr>
          <w:p w14:paraId="2BE374FB" w14:textId="77777777" w:rsidR="004D7937" w:rsidRPr="007546C0" w:rsidRDefault="004D7937" w:rsidP="004D7937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Parlaklık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500B8166" w14:textId="77777777" w:rsidR="004D7937" w:rsidRPr="007546C0" w:rsidRDefault="004D7937" w:rsidP="004D7937">
            <w:pPr>
              <w:ind w:left="-95" w:right="-120"/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200x200x20</w:t>
            </w:r>
          </w:p>
          <w:p w14:paraId="646FF314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5CD3BFB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1D82CD60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3E0D9066" w14:textId="1D6BCDA1" w:rsidR="004D7937" w:rsidRPr="004D7937" w:rsidRDefault="004D7937" w:rsidP="004D7937">
            <w:pPr>
              <w:jc w:val="center"/>
              <w:rPr>
                <w:color w:val="00B050"/>
                <w:sz w:val="20"/>
                <w:szCs w:val="20"/>
              </w:rPr>
            </w:pPr>
            <w:r w:rsidRPr="004D7937">
              <w:rPr>
                <w:color w:val="00B050"/>
                <w:sz w:val="20"/>
                <w:szCs w:val="20"/>
              </w:rPr>
              <w:t>1300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9697F8F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4D7937" w:rsidRPr="000A5BAC" w14:paraId="343DF247" w14:textId="77777777" w:rsidTr="004D7937">
        <w:trPr>
          <w:trHeight w:hRule="exact" w:val="295"/>
        </w:trPr>
        <w:tc>
          <w:tcPr>
            <w:tcW w:w="4064" w:type="dxa"/>
            <w:gridSpan w:val="3"/>
            <w:shd w:val="clear" w:color="auto" w:fill="auto"/>
            <w:noWrap/>
            <w:vAlign w:val="center"/>
          </w:tcPr>
          <w:p w14:paraId="31C9BB33" w14:textId="77777777" w:rsidR="004D7937" w:rsidRPr="007546C0" w:rsidRDefault="004D7937" w:rsidP="004D7937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Raporlama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231F5458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3F36C05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2C83AA33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2252AB6" w14:textId="311B5000" w:rsidR="004D7937" w:rsidRPr="004D7937" w:rsidRDefault="004D7937" w:rsidP="004D7937">
            <w:pPr>
              <w:jc w:val="center"/>
              <w:rPr>
                <w:color w:val="00B050"/>
                <w:sz w:val="20"/>
                <w:szCs w:val="20"/>
              </w:rPr>
            </w:pPr>
            <w:r w:rsidRPr="004D7937">
              <w:rPr>
                <w:color w:val="00B050"/>
                <w:sz w:val="20"/>
                <w:szCs w:val="20"/>
              </w:rPr>
              <w:t>450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6E46D31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4D7937" w:rsidRPr="000A5BAC" w14:paraId="12DC709F" w14:textId="77777777" w:rsidTr="004D7937">
        <w:trPr>
          <w:trHeight w:hRule="exact" w:val="619"/>
        </w:trPr>
        <w:tc>
          <w:tcPr>
            <w:tcW w:w="5514" w:type="dxa"/>
            <w:gridSpan w:val="5"/>
            <w:shd w:val="clear" w:color="auto" w:fill="auto"/>
            <w:noWrap/>
          </w:tcPr>
          <w:p w14:paraId="478462D6" w14:textId="77777777" w:rsidR="004D7937" w:rsidRPr="008F2A6E" w:rsidRDefault="004D7937" w:rsidP="004D7937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strike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E5275" wp14:editId="703E436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8E9432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>RAPORDA İLAVE TALEPLER</w:t>
            </w:r>
          </w:p>
          <w:p w14:paraId="3CD08BCD" w14:textId="77777777" w:rsidR="004D7937" w:rsidRPr="008F2A6E" w:rsidRDefault="004D7937" w:rsidP="004D7937">
            <w:pPr>
              <w:rPr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AD55E3" wp14:editId="57C49C3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F92FB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AA189" wp14:editId="2903C24A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EFEB62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 xml:space="preserve">       </w:t>
            </w:r>
            <w:r w:rsidRPr="008F2A6E">
              <w:rPr>
                <w:bCs/>
                <w:color w:val="000000"/>
                <w:sz w:val="18"/>
                <w:szCs w:val="17"/>
              </w:rPr>
              <w:t>Yorum</w:t>
            </w:r>
            <w:r>
              <w:rPr>
                <w:bCs/>
                <w:color w:val="000000"/>
                <w:sz w:val="18"/>
                <w:szCs w:val="17"/>
              </w:rPr>
              <w:t xml:space="preserve">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       Ölçüm Belirsizliği  </w:t>
            </w:r>
            <w:r>
              <w:rPr>
                <w:bCs/>
                <w:color w:val="000000"/>
                <w:sz w:val="18"/>
                <w:szCs w:val="17"/>
              </w:rPr>
              <w:t xml:space="preserve">       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Uygunluk Beyanı</w:t>
            </w:r>
          </w:p>
          <w:p w14:paraId="27900C12" w14:textId="77777777" w:rsidR="004D7937" w:rsidRPr="008F2A6E" w:rsidRDefault="004D7937" w:rsidP="004D7937">
            <w:pPr>
              <w:jc w:val="center"/>
              <w:rPr>
                <w:sz w:val="18"/>
                <w:szCs w:val="17"/>
              </w:rPr>
            </w:pPr>
          </w:p>
          <w:p w14:paraId="5C2BC4C9" w14:textId="77777777" w:rsidR="004D7937" w:rsidRPr="008F2A6E" w:rsidRDefault="004D7937" w:rsidP="004D7937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5650" w:type="dxa"/>
            <w:gridSpan w:val="9"/>
            <w:shd w:val="clear" w:color="auto" w:fill="auto"/>
          </w:tcPr>
          <w:p w14:paraId="16294058" w14:textId="77777777" w:rsidR="004D7937" w:rsidRPr="008F2A6E" w:rsidRDefault="004D7937" w:rsidP="004D7937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color w:val="000000"/>
                <w:sz w:val="18"/>
                <w:szCs w:val="17"/>
              </w:rPr>
              <w:t>NUMUNE TESLİM ŞEKLİ</w:t>
            </w:r>
          </w:p>
          <w:p w14:paraId="479623F8" w14:textId="77777777" w:rsidR="004D7937" w:rsidRPr="008F2A6E" w:rsidRDefault="004D7937" w:rsidP="004D7937">
            <w:pPr>
              <w:jc w:val="both"/>
              <w:rPr>
                <w:sz w:val="18"/>
                <w:szCs w:val="17"/>
              </w:rPr>
            </w:pP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1493B" wp14:editId="33A326B0">
                      <wp:simplePos x="0" y="0"/>
                      <wp:positionH relativeFrom="column">
                        <wp:posOffset>1406687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0" t="0" r="38735" b="65405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C22F01" id="AutoShape 237" o:spid="_x0000_s1026" style="position:absolute;margin-left:110.7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ISfb3O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00801" wp14:editId="230FCE94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263217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4D0CB" wp14:editId="0C7ACB1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CCCFFD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sz w:val="18"/>
                <w:szCs w:val="17"/>
              </w:rPr>
              <w:t xml:space="preserve">       </w:t>
            </w:r>
            <w:r w:rsidRPr="008F2A6E">
              <w:rPr>
                <w:sz w:val="18"/>
                <w:szCs w:val="17"/>
              </w:rPr>
              <w:t xml:space="preserve">Kargo    </w:t>
            </w:r>
            <w:r>
              <w:rPr>
                <w:sz w:val="18"/>
                <w:szCs w:val="17"/>
              </w:rPr>
              <w:t xml:space="preserve">           Posta              </w:t>
            </w:r>
            <w:r w:rsidRPr="008F2A6E">
              <w:rPr>
                <w:sz w:val="18"/>
                <w:szCs w:val="17"/>
              </w:rPr>
              <w:t xml:space="preserve"> Elden</w:t>
            </w:r>
          </w:p>
          <w:p w14:paraId="65EEBD2E" w14:textId="77777777" w:rsidR="004D7937" w:rsidRPr="008F2A6E" w:rsidRDefault="004D7937" w:rsidP="004D7937">
            <w:pPr>
              <w:jc w:val="both"/>
              <w:rPr>
                <w:bCs/>
                <w:color w:val="000000"/>
                <w:sz w:val="18"/>
                <w:szCs w:val="17"/>
              </w:rPr>
            </w:pPr>
          </w:p>
        </w:tc>
      </w:tr>
      <w:tr w:rsidR="004D7937" w:rsidRPr="000A5BAC" w14:paraId="5AD1F198" w14:textId="77777777" w:rsidTr="004D7937">
        <w:trPr>
          <w:trHeight w:val="389"/>
        </w:trPr>
        <w:tc>
          <w:tcPr>
            <w:tcW w:w="1494" w:type="dxa"/>
            <w:shd w:val="clear" w:color="auto" w:fill="auto"/>
            <w:noWrap/>
            <w:vAlign w:val="center"/>
          </w:tcPr>
          <w:p w14:paraId="2DD92E3F" w14:textId="77777777" w:rsidR="004D7937" w:rsidRPr="000A5BAC" w:rsidRDefault="004D7937" w:rsidP="004D7937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FD00059" w14:textId="77777777" w:rsidR="004D7937" w:rsidRPr="000A5BAC" w:rsidRDefault="004D7937" w:rsidP="004D7937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69AA51E3" w14:textId="77777777" w:rsidR="004D7937" w:rsidRPr="000A5BAC" w:rsidRDefault="004D7937" w:rsidP="004D7937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46145F89" w14:textId="77777777" w:rsidR="004D7937" w:rsidRPr="000A5BAC" w:rsidRDefault="004D7937" w:rsidP="004D7937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93" w:type="dxa"/>
            <w:gridSpan w:val="6"/>
            <w:shd w:val="clear" w:color="auto" w:fill="auto"/>
            <w:vAlign w:val="center"/>
          </w:tcPr>
          <w:p w14:paraId="16A1DE18" w14:textId="77777777" w:rsidR="004D7937" w:rsidRPr="006F0DEF" w:rsidRDefault="004D7937" w:rsidP="004D7937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4D7937" w:rsidRPr="000A5BAC" w14:paraId="47AF7C03" w14:textId="77777777" w:rsidTr="004D7937">
        <w:trPr>
          <w:trHeight w:val="495"/>
        </w:trPr>
        <w:tc>
          <w:tcPr>
            <w:tcW w:w="1494" w:type="dxa"/>
            <w:shd w:val="clear" w:color="auto" w:fill="auto"/>
            <w:noWrap/>
          </w:tcPr>
          <w:p w14:paraId="432E3ADF" w14:textId="77777777" w:rsidR="004D7937" w:rsidRPr="000A5BAC" w:rsidRDefault="004D7937" w:rsidP="004D793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auto"/>
          </w:tcPr>
          <w:p w14:paraId="5F955101" w14:textId="77777777" w:rsidR="004D7937" w:rsidRPr="000A5BAC" w:rsidRDefault="004D7937" w:rsidP="004D793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gridSpan w:val="4"/>
            <w:shd w:val="clear" w:color="auto" w:fill="auto"/>
          </w:tcPr>
          <w:p w14:paraId="7E5184F3" w14:textId="77777777" w:rsidR="004D7937" w:rsidRPr="000A5BAC" w:rsidRDefault="004D7937" w:rsidP="004D793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14:paraId="18666C92" w14:textId="77777777" w:rsidR="004D7937" w:rsidRPr="000A5BAC" w:rsidRDefault="004D7937" w:rsidP="004D793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6"/>
            <w:shd w:val="clear" w:color="auto" w:fill="auto"/>
          </w:tcPr>
          <w:p w14:paraId="2C5FCE1E" w14:textId="77777777" w:rsidR="004D7937" w:rsidRDefault="004D7937" w:rsidP="004D7937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</w:t>
            </w:r>
          </w:p>
          <w:p w14:paraId="72732DC3" w14:textId="77777777" w:rsidR="004D7937" w:rsidRPr="000A5BAC" w:rsidRDefault="004D7937" w:rsidP="004D7937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808080"/>
                <w:sz w:val="16"/>
              </w:rPr>
              <w:t xml:space="preserve">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4D7937" w:rsidRPr="000A5BAC" w14:paraId="45DA9A87" w14:textId="77777777" w:rsidTr="004D7937">
        <w:trPr>
          <w:trHeight w:hRule="exact" w:val="403"/>
        </w:trPr>
        <w:tc>
          <w:tcPr>
            <w:tcW w:w="11164" w:type="dxa"/>
            <w:gridSpan w:val="14"/>
            <w:shd w:val="clear" w:color="auto" w:fill="auto"/>
            <w:noWrap/>
          </w:tcPr>
          <w:p w14:paraId="323567C4" w14:textId="77777777" w:rsidR="004D7937" w:rsidRPr="00167E94" w:rsidRDefault="004D7937" w:rsidP="004D7937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4D7937" w:rsidRPr="000A5BAC" w14:paraId="4ADE3C1F" w14:textId="77777777" w:rsidTr="004D7937">
        <w:trPr>
          <w:trHeight w:hRule="exact" w:val="406"/>
        </w:trPr>
        <w:tc>
          <w:tcPr>
            <w:tcW w:w="4805" w:type="dxa"/>
            <w:gridSpan w:val="4"/>
            <w:vMerge w:val="restart"/>
            <w:shd w:val="clear" w:color="auto" w:fill="auto"/>
            <w:noWrap/>
          </w:tcPr>
          <w:p w14:paraId="6E66FC17" w14:textId="77777777" w:rsidR="004D7937" w:rsidRPr="00750F1D" w:rsidRDefault="004D7937" w:rsidP="004D7937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7FE1F065" w14:textId="77777777" w:rsidR="004D7937" w:rsidRDefault="004D793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9D03E11" w14:textId="77777777" w:rsidR="004D7937" w:rsidRDefault="004D793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64E9D0E4" w14:textId="77777777" w:rsidR="004D7937" w:rsidRDefault="004D793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FF95F0" w14:textId="77777777" w:rsidR="004D7937" w:rsidRPr="000A5BAC" w:rsidRDefault="004D793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848E5B" w14:textId="3BD28C9D" w:rsidR="004D7937" w:rsidRPr="008F2A6E" w:rsidRDefault="004D7937" w:rsidP="004D7937">
            <w:pPr>
              <w:rPr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2455EE43" w14:textId="77777777" w:rsidR="004D7937" w:rsidRPr="008F2A6E" w:rsidRDefault="004D7937" w:rsidP="004D7937">
            <w:pPr>
              <w:rPr>
                <w:sz w:val="22"/>
                <w:szCs w:val="22"/>
              </w:rPr>
            </w:pPr>
          </w:p>
          <w:p w14:paraId="0FA240DB" w14:textId="77777777" w:rsidR="004D7937" w:rsidRPr="008F2A6E" w:rsidRDefault="004D7937" w:rsidP="004D7937">
            <w:pPr>
              <w:rPr>
                <w:sz w:val="22"/>
                <w:szCs w:val="22"/>
              </w:rPr>
            </w:pPr>
          </w:p>
          <w:p w14:paraId="5E9ED418" w14:textId="77777777" w:rsidR="004D7937" w:rsidRPr="008F2A6E" w:rsidRDefault="004D7937" w:rsidP="004D7937">
            <w:pPr>
              <w:rPr>
                <w:sz w:val="22"/>
                <w:szCs w:val="22"/>
              </w:rPr>
            </w:pPr>
          </w:p>
          <w:p w14:paraId="0E3B81F3" w14:textId="77777777" w:rsidR="004D7937" w:rsidRPr="008F2A6E" w:rsidRDefault="004D7937" w:rsidP="004D7937">
            <w:pPr>
              <w:rPr>
                <w:sz w:val="22"/>
                <w:szCs w:val="22"/>
              </w:rPr>
            </w:pPr>
          </w:p>
          <w:p w14:paraId="1BF509F7" w14:textId="77777777" w:rsidR="004D7937" w:rsidRPr="008F2A6E" w:rsidRDefault="004D7937" w:rsidP="004D7937">
            <w:pPr>
              <w:rPr>
                <w:sz w:val="22"/>
                <w:szCs w:val="22"/>
              </w:rPr>
            </w:pPr>
          </w:p>
          <w:p w14:paraId="228C1589" w14:textId="77777777" w:rsidR="004D7937" w:rsidRPr="00167E94" w:rsidRDefault="004D7937" w:rsidP="004D7937">
            <w:pPr>
              <w:rPr>
                <w:sz w:val="22"/>
                <w:szCs w:val="22"/>
              </w:rPr>
            </w:pPr>
          </w:p>
          <w:p w14:paraId="7322E336" w14:textId="77777777" w:rsidR="004D7937" w:rsidRPr="00167E94" w:rsidRDefault="004D7937" w:rsidP="004D7937">
            <w:pPr>
              <w:rPr>
                <w:sz w:val="22"/>
                <w:szCs w:val="22"/>
              </w:rPr>
            </w:pPr>
          </w:p>
          <w:p w14:paraId="1C738289" w14:textId="77777777" w:rsidR="004D7937" w:rsidRPr="00167E94" w:rsidRDefault="004D7937" w:rsidP="004D7937">
            <w:pPr>
              <w:rPr>
                <w:sz w:val="22"/>
                <w:szCs w:val="22"/>
              </w:rPr>
            </w:pPr>
          </w:p>
          <w:p w14:paraId="16637540" w14:textId="77777777" w:rsidR="004D7937" w:rsidRPr="00167E94" w:rsidRDefault="004D7937" w:rsidP="004D7937">
            <w:pPr>
              <w:rPr>
                <w:sz w:val="22"/>
                <w:szCs w:val="22"/>
              </w:rPr>
            </w:pPr>
          </w:p>
          <w:p w14:paraId="0095C390" w14:textId="77777777" w:rsidR="004D7937" w:rsidRPr="00167E94" w:rsidRDefault="004D7937" w:rsidP="004D7937">
            <w:pPr>
              <w:rPr>
                <w:sz w:val="22"/>
                <w:szCs w:val="22"/>
              </w:rPr>
            </w:pPr>
          </w:p>
          <w:p w14:paraId="0C7C1E58" w14:textId="77777777" w:rsidR="004D7937" w:rsidRPr="00167E94" w:rsidRDefault="004D7937" w:rsidP="004D7937">
            <w:pPr>
              <w:rPr>
                <w:sz w:val="22"/>
                <w:szCs w:val="22"/>
              </w:rPr>
            </w:pPr>
          </w:p>
          <w:p w14:paraId="10A4BDD6" w14:textId="77777777" w:rsidR="004D7937" w:rsidRDefault="004D793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gridSpan w:val="4"/>
            <w:vMerge w:val="restart"/>
            <w:shd w:val="clear" w:color="auto" w:fill="auto"/>
          </w:tcPr>
          <w:p w14:paraId="1B136BA3" w14:textId="77777777" w:rsidR="004D7937" w:rsidRPr="00BA1884" w:rsidRDefault="004D7937" w:rsidP="004D79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vMerge w:val="restart"/>
            <w:shd w:val="clear" w:color="auto" w:fill="auto"/>
          </w:tcPr>
          <w:p w14:paraId="5315007A" w14:textId="77777777" w:rsidR="004D7937" w:rsidRPr="00BA1884" w:rsidRDefault="004D7937" w:rsidP="004D7937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CE3F45" wp14:editId="4C5E14F4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209550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6A3ECE" id="AutoShape 234" o:spid="_x0000_s1026" style="position:absolute;margin-left:32.75pt;margin-top:16.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CzyO3p5QAAAAw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67C0299D" w14:textId="77777777" w:rsidR="004D7937" w:rsidRPr="00BA1884" w:rsidRDefault="004D7937" w:rsidP="004D7937">
            <w:pPr>
              <w:rPr>
                <w:b/>
                <w:color w:val="FF0000"/>
                <w:sz w:val="22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56BB24" wp14:editId="2A564080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095D0" id="AutoShape 234" o:spid="_x0000_s1026" style="position:absolute;margin-left:51.45pt;margin-top:1.2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520953BC" w14:textId="77777777" w:rsidR="004D7937" w:rsidRPr="00BA1884" w:rsidRDefault="004D7937" w:rsidP="004D7937">
            <w:pPr>
              <w:rPr>
                <w:b/>
                <w:color w:val="FF0000"/>
                <w:sz w:val="22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F541F8" wp14:editId="60F0AE45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9DFC3A" id="AutoShape 234" o:spid="_x0000_s1026" style="position:absolute;margin-left:43.4pt;margin-top:1.5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4D7937" w:rsidRPr="000A5BAC" w14:paraId="7F96FF8D" w14:textId="77777777" w:rsidTr="004D7937">
        <w:trPr>
          <w:trHeight w:hRule="exact" w:val="280"/>
        </w:trPr>
        <w:tc>
          <w:tcPr>
            <w:tcW w:w="4805" w:type="dxa"/>
            <w:gridSpan w:val="4"/>
            <w:vMerge/>
            <w:shd w:val="clear" w:color="auto" w:fill="auto"/>
            <w:noWrap/>
          </w:tcPr>
          <w:p w14:paraId="4AB54F85" w14:textId="77777777" w:rsidR="004D7937" w:rsidRPr="000A5BAC" w:rsidRDefault="004D793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gridSpan w:val="4"/>
            <w:vMerge/>
            <w:shd w:val="clear" w:color="auto" w:fill="auto"/>
          </w:tcPr>
          <w:p w14:paraId="28B88E7D" w14:textId="77777777" w:rsidR="004D7937" w:rsidRPr="00BA1884" w:rsidRDefault="004D7937" w:rsidP="004D7937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vMerge/>
            <w:shd w:val="clear" w:color="auto" w:fill="auto"/>
          </w:tcPr>
          <w:p w14:paraId="4B3F1DD6" w14:textId="77777777" w:rsidR="004D7937" w:rsidRPr="00BA1884" w:rsidRDefault="004D7937" w:rsidP="004D7937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4F687F12" w14:textId="77777777" w:rsidR="004D7937" w:rsidRPr="00A923B9" w:rsidRDefault="004D7937" w:rsidP="004D7937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76DFB7B1" w14:textId="77777777" w:rsidR="004D7937" w:rsidRPr="00A923B9" w:rsidRDefault="004D7937" w:rsidP="004D7937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4D7937" w:rsidRPr="000A5BAC" w14:paraId="35BB941B" w14:textId="77777777" w:rsidTr="004D7937">
        <w:trPr>
          <w:trHeight w:hRule="exact" w:val="332"/>
        </w:trPr>
        <w:tc>
          <w:tcPr>
            <w:tcW w:w="4805" w:type="dxa"/>
            <w:gridSpan w:val="4"/>
            <w:vMerge/>
            <w:shd w:val="clear" w:color="auto" w:fill="auto"/>
            <w:noWrap/>
          </w:tcPr>
          <w:p w14:paraId="5ED6C6F9" w14:textId="77777777" w:rsidR="004D7937" w:rsidRPr="000A5BAC" w:rsidRDefault="004D793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gridSpan w:val="4"/>
            <w:shd w:val="clear" w:color="auto" w:fill="auto"/>
          </w:tcPr>
          <w:p w14:paraId="709C16F2" w14:textId="77777777" w:rsidR="004D7937" w:rsidRPr="00BA1884" w:rsidRDefault="004D7937" w:rsidP="004D7937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Toplam Ücret (TL)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F292F9C" w14:textId="24E6BBDA" w:rsidR="004D7937" w:rsidRPr="004D7937" w:rsidRDefault="004D7937" w:rsidP="004D7937">
            <w:pPr>
              <w:jc w:val="right"/>
              <w:rPr>
                <w:b/>
                <w:bCs/>
                <w:color w:val="00B050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4.600,00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5A144A83" w14:textId="0D042EB4" w:rsidR="004D7937" w:rsidRPr="004D7937" w:rsidRDefault="004D7937" w:rsidP="004D7937">
            <w:pPr>
              <w:jc w:val="right"/>
              <w:rPr>
                <w:b/>
                <w:bCs/>
                <w:color w:val="00B050"/>
                <w:sz w:val="22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2.300,00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577B716F" w14:textId="7C1013CF" w:rsidR="004D7937" w:rsidRPr="004D7937" w:rsidRDefault="004D7937" w:rsidP="004D7937">
            <w:pPr>
              <w:ind w:left="110"/>
              <w:jc w:val="right"/>
              <w:rPr>
                <w:b/>
                <w:bCs/>
                <w:color w:val="00B050"/>
                <w:sz w:val="22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2.760,00</w:t>
            </w:r>
          </w:p>
        </w:tc>
      </w:tr>
      <w:tr w:rsidR="004D7937" w:rsidRPr="000A5BAC" w14:paraId="3A89741A" w14:textId="77777777" w:rsidTr="004D7937">
        <w:trPr>
          <w:trHeight w:hRule="exact" w:val="323"/>
        </w:trPr>
        <w:tc>
          <w:tcPr>
            <w:tcW w:w="4805" w:type="dxa"/>
            <w:gridSpan w:val="4"/>
            <w:vMerge/>
            <w:shd w:val="clear" w:color="auto" w:fill="auto"/>
            <w:noWrap/>
          </w:tcPr>
          <w:p w14:paraId="782D8F0C" w14:textId="77777777" w:rsidR="004D7937" w:rsidRPr="000A5BAC" w:rsidRDefault="004D793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gridSpan w:val="4"/>
            <w:shd w:val="clear" w:color="auto" w:fill="auto"/>
          </w:tcPr>
          <w:p w14:paraId="06D5A4E4" w14:textId="77777777" w:rsidR="004D7937" w:rsidRPr="00BA1884" w:rsidRDefault="004D7937" w:rsidP="004D7937">
            <w:pPr>
              <w:rPr>
                <w:b/>
                <w:bCs/>
                <w:color w:val="000000"/>
                <w:sz w:val="22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KDV (%20) </w:t>
            </w:r>
            <w:r w:rsidRPr="00BA1884">
              <w:rPr>
                <w:b/>
                <w:bCs/>
                <w:color w:val="000000"/>
                <w:sz w:val="22"/>
                <w:szCs w:val="18"/>
              </w:rPr>
              <w:t xml:space="preserve">(TL)                          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D237719" w14:textId="75DD0467" w:rsidR="004D7937" w:rsidRPr="004D7937" w:rsidRDefault="004D7937" w:rsidP="004D7937">
            <w:pPr>
              <w:jc w:val="right"/>
              <w:rPr>
                <w:b/>
                <w:bCs/>
                <w:color w:val="00B050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920,00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649CE3BB" w14:textId="60803025" w:rsidR="004D7937" w:rsidRPr="004D7937" w:rsidRDefault="004D7937" w:rsidP="004D7937">
            <w:pPr>
              <w:jc w:val="right"/>
              <w:rPr>
                <w:b/>
                <w:bCs/>
                <w:color w:val="00B050"/>
                <w:sz w:val="22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460,00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71D95B1E" w14:textId="685AA8F7" w:rsidR="004D7937" w:rsidRPr="004D7937" w:rsidRDefault="004D7937" w:rsidP="004D7937">
            <w:pPr>
              <w:ind w:left="110"/>
              <w:jc w:val="right"/>
              <w:rPr>
                <w:b/>
                <w:bCs/>
                <w:color w:val="00B050"/>
                <w:sz w:val="22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552,00</w:t>
            </w:r>
          </w:p>
        </w:tc>
      </w:tr>
      <w:tr w:rsidR="004D7937" w:rsidRPr="000A5BAC" w14:paraId="12D3773A" w14:textId="77777777" w:rsidTr="004D7937">
        <w:trPr>
          <w:trHeight w:hRule="exact" w:val="350"/>
        </w:trPr>
        <w:tc>
          <w:tcPr>
            <w:tcW w:w="4805" w:type="dxa"/>
            <w:gridSpan w:val="4"/>
            <w:vMerge/>
            <w:shd w:val="clear" w:color="auto" w:fill="auto"/>
            <w:noWrap/>
          </w:tcPr>
          <w:p w14:paraId="4637D9FE" w14:textId="77777777" w:rsidR="004D7937" w:rsidRPr="000A5BAC" w:rsidRDefault="004D793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gridSpan w:val="4"/>
            <w:shd w:val="clear" w:color="auto" w:fill="auto"/>
          </w:tcPr>
          <w:p w14:paraId="50DE9BBF" w14:textId="7E8762A9" w:rsidR="004D7937" w:rsidRPr="00BA1884" w:rsidRDefault="004D7937" w:rsidP="004D7937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Genel Toplam Ücret (TL)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709DAE3" w14:textId="1D824751" w:rsidR="004D7937" w:rsidRPr="004D7937" w:rsidRDefault="004D7937" w:rsidP="004D7937">
            <w:pPr>
              <w:jc w:val="right"/>
              <w:rPr>
                <w:b/>
                <w:bCs/>
                <w:color w:val="00B050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5.520,00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201EEA8B" w14:textId="7A6AF603" w:rsidR="004D7937" w:rsidRPr="004D7937" w:rsidRDefault="004D7937" w:rsidP="004D7937">
            <w:pPr>
              <w:jc w:val="right"/>
              <w:rPr>
                <w:b/>
                <w:bCs/>
                <w:color w:val="00B050"/>
                <w:sz w:val="22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2.760,00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5D189330" w14:textId="0BAC12C2" w:rsidR="004D7937" w:rsidRPr="004D7937" w:rsidRDefault="004D7937" w:rsidP="004D7937">
            <w:pPr>
              <w:ind w:left="110"/>
              <w:jc w:val="right"/>
              <w:rPr>
                <w:b/>
                <w:bCs/>
                <w:color w:val="00B050"/>
                <w:sz w:val="22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3.312,00</w:t>
            </w:r>
          </w:p>
        </w:tc>
      </w:tr>
    </w:tbl>
    <w:p w14:paraId="559196EE" w14:textId="77777777" w:rsidR="004D7937" w:rsidRPr="00DE2536" w:rsidRDefault="004D7937" w:rsidP="004D7937">
      <w:pPr>
        <w:pStyle w:val="Default"/>
        <w:rPr>
          <w:sz w:val="10"/>
          <w:szCs w:val="22"/>
        </w:rPr>
      </w:pPr>
    </w:p>
    <w:p w14:paraId="4D57FE67" w14:textId="77777777" w:rsidR="004D7937" w:rsidRDefault="004D7937" w:rsidP="004D7937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43C79C5F" w14:textId="77777777" w:rsidR="004D7937" w:rsidRDefault="004D7937" w:rsidP="004D7937">
      <w:pPr>
        <w:pStyle w:val="Default"/>
        <w:rPr>
          <w:sz w:val="20"/>
          <w:szCs w:val="22"/>
        </w:rPr>
      </w:pPr>
    </w:p>
    <w:p w14:paraId="5BC6B204" w14:textId="77777777" w:rsidR="004D7937" w:rsidRDefault="004D7937" w:rsidP="004D7937">
      <w:pPr>
        <w:pStyle w:val="Default"/>
        <w:rPr>
          <w:sz w:val="20"/>
          <w:szCs w:val="22"/>
        </w:rPr>
      </w:pPr>
    </w:p>
    <w:p w14:paraId="70A8248F" w14:textId="77777777" w:rsidR="004D7937" w:rsidRPr="004B7D0D" w:rsidRDefault="004D7937" w:rsidP="004D7937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7D8F6B5F" w14:textId="77777777" w:rsidR="004D7937" w:rsidRPr="004B7D0D" w:rsidRDefault="004D7937" w:rsidP="004D7937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02170B3C" w14:textId="77777777" w:rsidR="004D7937" w:rsidRPr="004B7D0D" w:rsidRDefault="004D7937" w:rsidP="004D79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916A9AE" w14:textId="77777777" w:rsidR="004D7937" w:rsidRPr="004B7D0D" w:rsidRDefault="004D7937" w:rsidP="004D79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05784A7D" w14:textId="77777777" w:rsidR="004D7937" w:rsidRPr="00DE2536" w:rsidRDefault="004D7937" w:rsidP="004D7937">
      <w:pPr>
        <w:pStyle w:val="Default"/>
        <w:rPr>
          <w:sz w:val="20"/>
          <w:szCs w:val="22"/>
        </w:rPr>
      </w:pP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AE23D" w14:textId="77777777" w:rsidR="00B87B61" w:rsidRDefault="00B87B61" w:rsidP="00857D2C">
      <w:r>
        <w:separator/>
      </w:r>
    </w:p>
  </w:endnote>
  <w:endnote w:type="continuationSeparator" w:id="0">
    <w:p w14:paraId="2E2757E6" w14:textId="77777777" w:rsidR="00B87B61" w:rsidRDefault="00B87B61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4E3CF" w14:textId="77777777" w:rsidR="00B87B61" w:rsidRDefault="00B87B61" w:rsidP="00857D2C">
      <w:r>
        <w:separator/>
      </w:r>
    </w:p>
  </w:footnote>
  <w:footnote w:type="continuationSeparator" w:id="0">
    <w:p w14:paraId="4091F2BD" w14:textId="77777777" w:rsidR="00B87B61" w:rsidRDefault="00B87B61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4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0FB9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D7937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359F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87B61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2024-12-30T11:19:00Z</dcterms:created>
  <dcterms:modified xsi:type="dcterms:W3CDTF">2024-12-30T11:22:00Z</dcterms:modified>
</cp:coreProperties>
</file>